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1.png" ContentType="image/png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rPr>
          <w:rFonts w:ascii="Times New Roman" w:hAnsi="Times New Roman"/>
          <w:b/>
          <w:sz w:val="24"/>
        </w:rPr>
      </w:pPr>
      <w:r>
        <w:rPr/>
        <w:drawing>
          <wp:inline distT="0" distB="0" distL="0" distR="0">
            <wp:extent cx="3304540" cy="1286510"/>
            <wp:effectExtent l="0" t="0" r="0" b="0"/>
            <wp:docPr id="1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4540" cy="1286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4"/>
        </w:rPr>
      </w:pPr>
      <w:r>
        <w:rPr>
          <w:b/>
          <w:sz w:val="24"/>
        </w:rPr>
        <w:t>ПРОГРАММА ПРОВЕДЕНИЯ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cs="Times New Roman"/>
          <w:b/>
          <w:sz w:val="24"/>
          <w:szCs w:val="28"/>
        </w:rPr>
        <w:t>соревнований по компетенции Выпечка осетинских пирогов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cs="Times New Roman"/>
          <w:b/>
          <w:sz w:val="24"/>
          <w:szCs w:val="28"/>
        </w:rPr>
        <w:t xml:space="preserve">Регионального этапа Чемпионата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cs="Times New Roman"/>
          <w:b/>
          <w:sz w:val="24"/>
          <w:szCs w:val="28"/>
        </w:rPr>
        <w:t>по профессиональному мастерству «Профессионалы»</w:t>
      </w:r>
      <w:r>
        <w:rPr>
          <w:rFonts w:cs="Times New Roman"/>
          <w:b/>
          <w:i/>
          <w:color w:val="000000"/>
          <w:sz w:val="24"/>
          <w:szCs w:val="28"/>
        </w:rPr>
        <w:t>-</w:t>
      </w:r>
      <w:r>
        <w:rPr>
          <w:rFonts w:cs="Times New Roman"/>
          <w:b/>
          <w:i w:val="false"/>
          <w:iCs w:val="false"/>
          <w:color w:val="000000"/>
          <w:sz w:val="24"/>
          <w:szCs w:val="28"/>
        </w:rPr>
        <w:t>2026 в Кузбассе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</w:rPr>
      </w:pPr>
      <w:r>
        <w:rPr>
          <w:sz w:val="24"/>
        </w:rPr>
      </w:r>
    </w:p>
    <w:tbl>
      <w:tblPr>
        <w:tblStyle w:val="Style_4"/>
        <w:tblW w:w="755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45"/>
        <w:gridCol w:w="4409"/>
      </w:tblGrid>
      <w:tr>
        <w:trPr>
          <w:trHeight w:val="555" w:hRule="atLeast"/>
        </w:trPr>
        <w:tc>
          <w:tcPr>
            <w:tcW w:w="7554" w:type="dxa"/>
            <w:gridSpan w:val="2"/>
            <w:tcBorders/>
            <w:shd w:fill="9BDB7F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b/>
                <w:sz w:val="24"/>
              </w:rPr>
            </w:pPr>
            <w:r>
              <w:rPr>
                <w:b/>
                <w:color w:val="000000"/>
                <w:spacing w:val="0"/>
                <w:kern w:val="0"/>
                <w:sz w:val="24"/>
                <w:szCs w:val="20"/>
              </w:rPr>
              <w:t>Общая информация</w:t>
            </w:r>
          </w:p>
        </w:tc>
      </w:tr>
      <w:tr>
        <w:trPr/>
        <w:tc>
          <w:tcPr>
            <w:tcW w:w="314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b/>
                <w:sz w:val="24"/>
              </w:rPr>
            </w:pPr>
            <w:r>
              <w:rPr>
                <w:b/>
                <w:color w:val="000000"/>
                <w:spacing w:val="0"/>
                <w:kern w:val="0"/>
                <w:sz w:val="24"/>
                <w:szCs w:val="20"/>
              </w:rPr>
              <w:t>Период проведения</w:t>
            </w:r>
          </w:p>
        </w:tc>
        <w:tc>
          <w:tcPr>
            <w:tcW w:w="440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16.02.2026-20.02.2026</w:t>
            </w:r>
          </w:p>
        </w:tc>
      </w:tr>
      <w:tr>
        <w:trPr/>
        <w:tc>
          <w:tcPr>
            <w:tcW w:w="314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b/>
                <w:sz w:val="24"/>
              </w:rPr>
            </w:pPr>
            <w:r>
              <w:rPr>
                <w:b/>
                <w:color w:val="000000"/>
                <w:spacing w:val="0"/>
                <w:kern w:val="0"/>
                <w:sz w:val="24"/>
                <w:szCs w:val="20"/>
              </w:rPr>
              <w:t>Место проведения и адрес площадки</w:t>
            </w:r>
          </w:p>
        </w:tc>
        <w:tc>
          <w:tcPr>
            <w:tcW w:w="440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ГПОУ КемТИПиСУ, г.Кемерово, ул.Радищева, 7</w:t>
            </w:r>
          </w:p>
        </w:tc>
      </w:tr>
      <w:tr>
        <w:trPr>
          <w:trHeight w:val="480" w:hRule="atLeast"/>
        </w:trPr>
        <w:tc>
          <w:tcPr>
            <w:tcW w:w="314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b/>
                <w:sz w:val="24"/>
              </w:rPr>
            </w:pPr>
            <w:r>
              <w:rPr>
                <w:b/>
                <w:color w:val="000000"/>
                <w:spacing w:val="0"/>
                <w:kern w:val="0"/>
                <w:sz w:val="24"/>
                <w:szCs w:val="20"/>
              </w:rPr>
              <w:t>ФИО Главного эксперта</w:t>
            </w:r>
          </w:p>
        </w:tc>
        <w:tc>
          <w:tcPr>
            <w:tcW w:w="440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Головенко Наталья Владимировна</w:t>
            </w:r>
          </w:p>
        </w:tc>
      </w:tr>
      <w:tr>
        <w:trPr>
          <w:trHeight w:val="480" w:hRule="atLeast"/>
        </w:trPr>
        <w:tc>
          <w:tcPr>
            <w:tcW w:w="314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b/>
                <w:sz w:val="24"/>
              </w:rPr>
            </w:pPr>
            <w:r>
              <w:rPr>
                <w:b/>
                <w:color w:val="000000"/>
                <w:spacing w:val="0"/>
                <w:kern w:val="0"/>
                <w:sz w:val="24"/>
                <w:szCs w:val="20"/>
              </w:rPr>
              <w:t>Контакты Главного эксперта</w:t>
            </w:r>
          </w:p>
        </w:tc>
        <w:tc>
          <w:tcPr>
            <w:tcW w:w="440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8-951-573-42-19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maryinaty03@mail.ru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sz w:val="24"/>
        </w:rPr>
      </w:pPr>
      <w:r>
        <w:rPr>
          <w:sz w:val="24"/>
        </w:rPr>
      </w:r>
    </w:p>
    <w:tbl>
      <w:tblPr>
        <w:tblStyle w:val="Style_4"/>
        <w:tblW w:w="1045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8"/>
        <w:gridCol w:w="8617"/>
      </w:tblGrid>
      <w:tr>
        <w:trPr>
          <w:trHeight w:val="515" w:hRule="atLeast"/>
        </w:trPr>
        <w:tc>
          <w:tcPr>
            <w:tcW w:w="10455" w:type="dxa"/>
            <w:gridSpan w:val="2"/>
            <w:tcBorders/>
            <w:shd w:fill="BEE7AB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b/>
                <w:sz w:val="24"/>
              </w:rPr>
            </w:pPr>
            <w:r>
              <w:rPr>
                <w:b/>
                <w:color w:val="000000"/>
                <w:spacing w:val="0"/>
                <w:kern w:val="0"/>
                <w:sz w:val="24"/>
                <w:szCs w:val="20"/>
              </w:rPr>
              <w:t>Д-2  / «16» _февраля_ 2026 г.</w:t>
            </w:r>
          </w:p>
        </w:tc>
      </w:tr>
      <w:tr>
        <w:trPr/>
        <w:tc>
          <w:tcPr>
            <w:tcW w:w="183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09:00-10:00</w:t>
            </w:r>
          </w:p>
        </w:tc>
        <w:tc>
          <w:tcPr>
            <w:tcW w:w="861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Регистрация экспертов</w:t>
            </w:r>
          </w:p>
        </w:tc>
      </w:tr>
      <w:tr>
        <w:trPr/>
        <w:tc>
          <w:tcPr>
            <w:tcW w:w="183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10:00-11:00</w:t>
            </w:r>
          </w:p>
        </w:tc>
        <w:tc>
          <w:tcPr>
            <w:tcW w:w="861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4"/>
              </w:rPr>
              <w:t>Принятие площадки, подписание ИЛ, акта готовности площадки</w:t>
            </w:r>
          </w:p>
        </w:tc>
      </w:tr>
      <w:tr>
        <w:trPr/>
        <w:tc>
          <w:tcPr>
            <w:tcW w:w="183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11:00-13.00</w:t>
            </w:r>
          </w:p>
        </w:tc>
        <w:tc>
          <w:tcPr>
            <w:tcW w:w="861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Обучение экспертов</w:t>
            </w:r>
          </w:p>
        </w:tc>
      </w:tr>
      <w:tr>
        <w:trPr/>
        <w:tc>
          <w:tcPr>
            <w:tcW w:w="183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13:00-14.00</w:t>
            </w:r>
          </w:p>
        </w:tc>
        <w:tc>
          <w:tcPr>
            <w:tcW w:w="861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Обед конкурсантов и экспертов</w:t>
            </w:r>
          </w:p>
        </w:tc>
      </w:tr>
      <w:tr>
        <w:trPr/>
        <w:tc>
          <w:tcPr>
            <w:tcW w:w="183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14:00-14:15</w:t>
            </w:r>
          </w:p>
        </w:tc>
        <w:tc>
          <w:tcPr>
            <w:tcW w:w="861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Размещение программы проведения на площадке</w:t>
            </w:r>
          </w:p>
        </w:tc>
      </w:tr>
      <w:tr>
        <w:trPr/>
        <w:tc>
          <w:tcPr>
            <w:tcW w:w="183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14:15-14:45</w:t>
            </w:r>
          </w:p>
        </w:tc>
        <w:tc>
          <w:tcPr>
            <w:tcW w:w="861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Распределение ролей между экспертами</w:t>
            </w:r>
          </w:p>
        </w:tc>
      </w:tr>
      <w:tr>
        <w:trPr/>
        <w:tc>
          <w:tcPr>
            <w:tcW w:w="183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14:45-15:15</w:t>
            </w:r>
          </w:p>
        </w:tc>
        <w:tc>
          <w:tcPr>
            <w:tcW w:w="861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Распределения аккредитованных экспертов на площадке проведения чемпионата по группам оценки</w:t>
            </w:r>
          </w:p>
        </w:tc>
      </w:tr>
      <w:tr>
        <w:trPr/>
        <w:tc>
          <w:tcPr>
            <w:tcW w:w="183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15.15-16.00</w:t>
            </w:r>
          </w:p>
        </w:tc>
        <w:tc>
          <w:tcPr>
            <w:tcW w:w="861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Ознакомление экспертов с измененным КЗ</w:t>
            </w:r>
          </w:p>
        </w:tc>
      </w:tr>
      <w:tr>
        <w:trPr/>
        <w:tc>
          <w:tcPr>
            <w:tcW w:w="183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16.00-17.00</w:t>
            </w:r>
          </w:p>
        </w:tc>
        <w:tc>
          <w:tcPr>
            <w:tcW w:w="861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Внесение критериев в CIS. Подписание схемы оценки</w:t>
            </w:r>
          </w:p>
        </w:tc>
      </w:tr>
      <w:tr>
        <w:trPr/>
        <w:tc>
          <w:tcPr>
            <w:tcW w:w="183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17.00-17.30</w:t>
            </w:r>
          </w:p>
        </w:tc>
        <w:tc>
          <w:tcPr>
            <w:tcW w:w="861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Инструктаж по ОТ и ТБ экспертов.</w:t>
            </w:r>
          </w:p>
        </w:tc>
      </w:tr>
      <w:tr>
        <w:trPr/>
        <w:tc>
          <w:tcPr>
            <w:tcW w:w="183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17.30-18.00</w:t>
            </w:r>
          </w:p>
        </w:tc>
        <w:tc>
          <w:tcPr>
            <w:tcW w:w="861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Подписание экспертами протоколов, методических пакетов и регламентирующих документов по компетенции</w:t>
            </w:r>
          </w:p>
        </w:tc>
      </w:tr>
      <w:tr>
        <w:trPr>
          <w:trHeight w:val="510" w:hRule="atLeast"/>
        </w:trPr>
        <w:tc>
          <w:tcPr>
            <w:tcW w:w="10455" w:type="dxa"/>
            <w:gridSpan w:val="2"/>
            <w:tcBorders/>
            <w:shd w:fill="BEE7AB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b/>
                <w:sz w:val="24"/>
              </w:rPr>
            </w:pPr>
            <w:r>
              <w:rPr>
                <w:b/>
                <w:color w:val="000000"/>
                <w:spacing w:val="0"/>
                <w:kern w:val="0"/>
                <w:sz w:val="24"/>
                <w:szCs w:val="20"/>
              </w:rPr>
              <w:t>Д-1  / «17» _февраля_ 2026 г.</w:t>
            </w:r>
          </w:p>
        </w:tc>
      </w:tr>
      <w:tr>
        <w:trPr>
          <w:trHeight w:val="278" w:hRule="atLeast"/>
        </w:trPr>
        <w:tc>
          <w:tcPr>
            <w:tcW w:w="1838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09:00-10:00</w:t>
            </w:r>
          </w:p>
        </w:tc>
        <w:tc>
          <w:tcPr>
            <w:tcW w:w="8617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Регистрация экспертов и конкурсантов</w:t>
            </w:r>
          </w:p>
        </w:tc>
      </w:tr>
      <w:tr>
        <w:trPr>
          <w:trHeight w:val="152" w:hRule="atLeast"/>
        </w:trPr>
        <w:tc>
          <w:tcPr>
            <w:tcW w:w="1838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10:00-10:30</w:t>
            </w:r>
          </w:p>
        </w:tc>
        <w:tc>
          <w:tcPr>
            <w:tcW w:w="8617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Инструктаж по ОТ и ТБ экспертов и конкурсантов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10:30-12:30</w:t>
            </w:r>
          </w:p>
        </w:tc>
        <w:tc>
          <w:tcPr>
            <w:tcW w:w="8617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Знакомство с конкурсным заданием и критериями оценки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12:30-13.00</w:t>
            </w:r>
          </w:p>
        </w:tc>
        <w:tc>
          <w:tcPr>
            <w:tcW w:w="8617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Жеребьевка, распределения рабочих мест между конкурсантами чемпионата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13:00-14.00</w:t>
            </w:r>
          </w:p>
        </w:tc>
        <w:tc>
          <w:tcPr>
            <w:tcW w:w="8617" w:type="dxa"/>
            <w:tcBorders/>
            <w:shd w:fill="auto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Обед конкурсантов и экспертов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14:00-17:00</w:t>
            </w:r>
          </w:p>
        </w:tc>
        <w:tc>
          <w:tcPr>
            <w:tcW w:w="8617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Знакомство с площадкой, рабочими местами и оборудованием</w:t>
            </w:r>
          </w:p>
        </w:tc>
      </w:tr>
      <w:tr>
        <w:trPr>
          <w:trHeight w:val="80" w:hRule="atLeast"/>
        </w:trPr>
        <w:tc>
          <w:tcPr>
            <w:tcW w:w="1838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17:00-18:00</w:t>
            </w:r>
          </w:p>
        </w:tc>
        <w:tc>
          <w:tcPr>
            <w:tcW w:w="8617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Подписание всех протоколов</w:t>
            </w:r>
          </w:p>
        </w:tc>
      </w:tr>
      <w:tr>
        <w:trPr>
          <w:trHeight w:val="510" w:hRule="atLeast"/>
        </w:trPr>
        <w:tc>
          <w:tcPr>
            <w:tcW w:w="10455" w:type="dxa"/>
            <w:gridSpan w:val="2"/>
            <w:tcBorders/>
            <w:shd w:fill="BEE7AB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sz w:val="24"/>
              </w:rPr>
            </w:pPr>
            <w:r>
              <w:rPr>
                <w:b/>
                <w:color w:val="000000"/>
                <w:spacing w:val="0"/>
                <w:kern w:val="0"/>
                <w:sz w:val="24"/>
                <w:szCs w:val="20"/>
              </w:rPr>
              <w:t>Д1  / «18» _февраля_ 2026 г.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07:15-07:30</w:t>
            </w:r>
          </w:p>
        </w:tc>
        <w:tc>
          <w:tcPr>
            <w:tcW w:w="8617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Регистрация экспертов и конкурсантов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07:30-07:45</w:t>
            </w:r>
          </w:p>
        </w:tc>
        <w:tc>
          <w:tcPr>
            <w:tcW w:w="8617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Инструктаж по охране труда и технике безопасности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07:45-08:00</w:t>
            </w:r>
          </w:p>
        </w:tc>
        <w:tc>
          <w:tcPr>
            <w:tcW w:w="8617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Брифинг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08:00-08:05</w:t>
            </w:r>
          </w:p>
        </w:tc>
        <w:tc>
          <w:tcPr>
            <w:tcW w:w="8617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Модуль А. Организация работы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08:05-10:35</w:t>
            </w:r>
          </w:p>
        </w:tc>
        <w:tc>
          <w:tcPr>
            <w:tcW w:w="8617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Модуль Б. Пироги круглой формы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10:35-12:25</w:t>
            </w:r>
          </w:p>
        </w:tc>
        <w:tc>
          <w:tcPr>
            <w:tcW w:w="8617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Модуль В.  Пироги треугольной формы с сыром (æртæдзыхæттæ)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12:25-12:30</w:t>
            </w:r>
          </w:p>
        </w:tc>
        <w:tc>
          <w:tcPr>
            <w:tcW w:w="8617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Модуль А. Организация работы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12:30-13:00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13:00-13:05</w:t>
            </w:r>
          </w:p>
        </w:tc>
        <w:tc>
          <w:tcPr>
            <w:tcW w:w="8617" w:type="dxa"/>
            <w:tcBorders/>
            <w:shd w:fill="auto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Обед конкурсантов и экспертов, работа экспертов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Модуль А. Организация работы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13:05-15:35</w:t>
            </w:r>
          </w:p>
        </w:tc>
        <w:tc>
          <w:tcPr>
            <w:tcW w:w="8617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Модуль Б. Пироги круглой формы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15:35-17:25</w:t>
            </w:r>
          </w:p>
        </w:tc>
        <w:tc>
          <w:tcPr>
            <w:tcW w:w="8617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Модуль В.  Пироги треугольной формы с сыром (æртæдзыхæттæ)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17:25-17:30</w:t>
            </w:r>
          </w:p>
        </w:tc>
        <w:tc>
          <w:tcPr>
            <w:tcW w:w="8617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Модуль А. Организация работы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17.30-19:00</w:t>
            </w:r>
          </w:p>
        </w:tc>
        <w:tc>
          <w:tcPr>
            <w:tcW w:w="8617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Работа экспертов, подведение итогов</w:t>
            </w:r>
          </w:p>
        </w:tc>
      </w:tr>
      <w:tr>
        <w:trPr>
          <w:trHeight w:val="510" w:hRule="atLeast"/>
        </w:trPr>
        <w:tc>
          <w:tcPr>
            <w:tcW w:w="10455" w:type="dxa"/>
            <w:gridSpan w:val="2"/>
            <w:tcBorders/>
            <w:shd w:fill="BEE7AB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b/>
                <w:sz w:val="24"/>
              </w:rPr>
            </w:pPr>
            <w:r>
              <w:rPr>
                <w:b/>
                <w:color w:val="000000"/>
                <w:spacing w:val="0"/>
                <w:kern w:val="0"/>
                <w:sz w:val="24"/>
                <w:szCs w:val="20"/>
              </w:rPr>
              <w:t>Д2  / «19» _февраля_ 2026 г.</w:t>
            </w:r>
          </w:p>
        </w:tc>
      </w:tr>
      <w:tr>
        <w:trPr>
          <w:trHeight w:val="170" w:hRule="atLeast"/>
        </w:trPr>
        <w:tc>
          <w:tcPr>
            <w:tcW w:w="1838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07:15-07:30</w:t>
            </w:r>
          </w:p>
        </w:tc>
        <w:tc>
          <w:tcPr>
            <w:tcW w:w="8617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Регистрация экспертов и конкурсантов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07:30-07:45</w:t>
            </w:r>
          </w:p>
        </w:tc>
        <w:tc>
          <w:tcPr>
            <w:tcW w:w="8617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Инструктаж по охране труда и технике безопасности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07:45-08:00</w:t>
            </w:r>
          </w:p>
        </w:tc>
        <w:tc>
          <w:tcPr>
            <w:tcW w:w="8617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Брифинг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08:00-08:05</w:t>
            </w:r>
          </w:p>
        </w:tc>
        <w:tc>
          <w:tcPr>
            <w:tcW w:w="8617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Модуль А. Организация работы</w:t>
            </w:r>
          </w:p>
        </w:tc>
      </w:tr>
      <w:tr>
        <w:trPr>
          <w:trHeight w:val="143" w:hRule="atLeast"/>
        </w:trPr>
        <w:tc>
          <w:tcPr>
            <w:tcW w:w="1838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08:05-10:25</w:t>
            </w:r>
          </w:p>
        </w:tc>
        <w:tc>
          <w:tcPr>
            <w:tcW w:w="8617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Модуль Г. Пирог полуоткрытый с вишней «Балджын»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10:25-12:55</w:t>
            </w:r>
          </w:p>
        </w:tc>
        <w:tc>
          <w:tcPr>
            <w:tcW w:w="8617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Модуль Д. Пироги круглой формы</w:t>
            </w:r>
          </w:p>
        </w:tc>
      </w:tr>
      <w:tr>
        <w:trPr>
          <w:trHeight w:val="188" w:hRule="atLeast"/>
        </w:trPr>
        <w:tc>
          <w:tcPr>
            <w:tcW w:w="1838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12:55-13:00</w:t>
            </w:r>
          </w:p>
        </w:tc>
        <w:tc>
          <w:tcPr>
            <w:tcW w:w="8617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Модуль А. Организация работы</w:t>
            </w:r>
          </w:p>
        </w:tc>
      </w:tr>
      <w:tr>
        <w:trPr>
          <w:trHeight w:val="188" w:hRule="atLeast"/>
        </w:trPr>
        <w:tc>
          <w:tcPr>
            <w:tcW w:w="1838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13:00-13:30</w:t>
            </w:r>
          </w:p>
        </w:tc>
        <w:tc>
          <w:tcPr>
            <w:tcW w:w="8617" w:type="dxa"/>
            <w:tcBorders/>
            <w:shd w:fill="auto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Обед конкурсантов и экспертов, работа экспертов</w:t>
            </w:r>
          </w:p>
        </w:tc>
      </w:tr>
      <w:tr>
        <w:trPr>
          <w:trHeight w:val="188" w:hRule="atLeast"/>
        </w:trPr>
        <w:tc>
          <w:tcPr>
            <w:tcW w:w="1838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13:30-13:35</w:t>
            </w:r>
          </w:p>
        </w:tc>
        <w:tc>
          <w:tcPr>
            <w:tcW w:w="8617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Модуль А. Организация работы</w:t>
            </w:r>
          </w:p>
        </w:tc>
      </w:tr>
      <w:tr>
        <w:trPr>
          <w:trHeight w:val="188" w:hRule="atLeast"/>
        </w:trPr>
        <w:tc>
          <w:tcPr>
            <w:tcW w:w="1838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13:35-15:55</w:t>
            </w:r>
          </w:p>
        </w:tc>
        <w:tc>
          <w:tcPr>
            <w:tcW w:w="8617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Модуль Г. Пирог полуоткрытый с вишней «Балджын»</w:t>
            </w:r>
          </w:p>
        </w:tc>
      </w:tr>
      <w:tr>
        <w:trPr>
          <w:trHeight w:val="188" w:hRule="atLeast"/>
        </w:trPr>
        <w:tc>
          <w:tcPr>
            <w:tcW w:w="1838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15:55-18:25</w:t>
            </w:r>
          </w:p>
        </w:tc>
        <w:tc>
          <w:tcPr>
            <w:tcW w:w="8617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Модуль Д. Пироги круглой формы</w:t>
            </w:r>
          </w:p>
        </w:tc>
      </w:tr>
      <w:tr>
        <w:trPr>
          <w:trHeight w:val="188" w:hRule="atLeast"/>
        </w:trPr>
        <w:tc>
          <w:tcPr>
            <w:tcW w:w="1838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18:25-18:30</w:t>
            </w:r>
          </w:p>
        </w:tc>
        <w:tc>
          <w:tcPr>
            <w:tcW w:w="8617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Модуль А. Организация работы</w:t>
            </w:r>
          </w:p>
        </w:tc>
      </w:tr>
      <w:tr>
        <w:trPr>
          <w:trHeight w:val="188" w:hRule="atLeast"/>
        </w:trPr>
        <w:tc>
          <w:tcPr>
            <w:tcW w:w="1838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18:30-20:00</w:t>
            </w:r>
          </w:p>
        </w:tc>
        <w:tc>
          <w:tcPr>
            <w:tcW w:w="8617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Работа экспертов, подведение итогов</w:t>
            </w:r>
          </w:p>
        </w:tc>
      </w:tr>
      <w:tr>
        <w:trPr>
          <w:trHeight w:val="510" w:hRule="atLeast"/>
        </w:trPr>
        <w:tc>
          <w:tcPr>
            <w:tcW w:w="10455" w:type="dxa"/>
            <w:gridSpan w:val="2"/>
            <w:tcBorders/>
            <w:shd w:fill="BEE7AB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b/>
                <w:sz w:val="24"/>
              </w:rPr>
            </w:pPr>
            <w:r>
              <w:rPr>
                <w:b/>
                <w:color w:val="000000"/>
                <w:spacing w:val="0"/>
                <w:kern w:val="0"/>
                <w:sz w:val="24"/>
                <w:szCs w:val="20"/>
              </w:rPr>
              <w:t>Д3  / «20» _февраля_ 2026 г.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07:15-07:30</w:t>
            </w:r>
          </w:p>
        </w:tc>
        <w:tc>
          <w:tcPr>
            <w:tcW w:w="861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Регистрация экспертов и конкурсантов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07:30-07:45</w:t>
            </w:r>
          </w:p>
        </w:tc>
        <w:tc>
          <w:tcPr>
            <w:tcW w:w="861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Инструктаж по охране труда и технике безопасности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07:45-08:00</w:t>
            </w:r>
          </w:p>
        </w:tc>
        <w:tc>
          <w:tcPr>
            <w:tcW w:w="861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Брифинг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08:00-08:05</w:t>
            </w:r>
          </w:p>
        </w:tc>
        <w:tc>
          <w:tcPr>
            <w:tcW w:w="861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Модуль А. Организация работы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08:05-10:35</w:t>
            </w:r>
          </w:p>
        </w:tc>
        <w:tc>
          <w:tcPr>
            <w:tcW w:w="861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Модуль Е. Пирог закрытый «Баркад» с джемом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10:35-11:55</w:t>
            </w:r>
          </w:p>
        </w:tc>
        <w:tc>
          <w:tcPr>
            <w:tcW w:w="861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Модуль Ж. Пирог «Фыджын» с мясом из пресного теста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11:55-12:00</w:t>
            </w:r>
          </w:p>
        </w:tc>
        <w:tc>
          <w:tcPr>
            <w:tcW w:w="861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Модуль А. Организация работы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12:00-12:30</w:t>
            </w:r>
          </w:p>
        </w:tc>
        <w:tc>
          <w:tcPr>
            <w:tcW w:w="861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Обед конкурсантов и экспертов, работа экспертов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12:30-12:35</w:t>
            </w:r>
          </w:p>
        </w:tc>
        <w:tc>
          <w:tcPr>
            <w:tcW w:w="861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Модуль А. Организация работы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12:35-15:05</w:t>
            </w:r>
          </w:p>
        </w:tc>
        <w:tc>
          <w:tcPr>
            <w:tcW w:w="861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Модуль Е. Пирог закрытый «Баркад» с джемом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15:05-16:25</w:t>
            </w:r>
          </w:p>
        </w:tc>
        <w:tc>
          <w:tcPr>
            <w:tcW w:w="861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Модуль Ж. Пирог «Фыджын» с мясом из пресного теста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16:25-16:30</w:t>
            </w:r>
          </w:p>
        </w:tc>
        <w:tc>
          <w:tcPr>
            <w:tcW w:w="861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Модуль А. Организация работы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16:30-19:00</w:t>
            </w:r>
          </w:p>
        </w:tc>
        <w:tc>
          <w:tcPr>
            <w:tcW w:w="861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Работа экспертов, подведение итогов</w:t>
            </w:r>
          </w:p>
        </w:tc>
      </w:tr>
      <w:tr>
        <w:trPr>
          <w:trHeight w:val="70" w:hRule="atLeast"/>
        </w:trPr>
        <w:tc>
          <w:tcPr>
            <w:tcW w:w="1838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color w:val="000000"/>
                <w:spacing w:val="0"/>
                <w:kern w:val="0"/>
                <w:sz w:val="24"/>
                <w:szCs w:val="20"/>
              </w:rPr>
              <w:t>19:00-21:00</w:t>
            </w:r>
          </w:p>
        </w:tc>
        <w:tc>
          <w:tcPr>
            <w:tcW w:w="8617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Разъезд экспертов и участников. Выезд экспертов и участников из гостиниц. Трансферы гостиницы-вокзал. Вывоз тулбоксов. Передача подписанных ведомостей в РКЦ на хранение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sz w:val="24"/>
        </w:rPr>
      </w:pPr>
      <w:r>
        <w:rPr>
          <w:sz w:val="24"/>
        </w:rPr>
      </w:r>
    </w:p>
    <w:sectPr>
      <w:headerReference w:type="even" r:id="rId3"/>
      <w:headerReference w:type="default" r:id="rId4"/>
      <w:headerReference w:type="first" r:id="rId5"/>
      <w:footerReference w:type="even" r:id="rId6"/>
      <w:footerReference w:type="default" r:id="rId7"/>
      <w:footerReference w:type="first" r:id="rId8"/>
      <w:type w:val="nextPage"/>
      <w:pgSz w:w="11906" w:h="16838"/>
      <w:pgMar w:left="720" w:right="720" w:gutter="0" w:header="624" w:top="720" w:footer="170" w:bottom="720"/>
      <w:pgNumType w:start="0" w:fmt="decimal"/>
      <w:formProt w:val="false"/>
      <w:titlePg/>
      <w:textDirection w:val="lrTb"/>
      <w:docGrid w:type="default" w:linePitch="100" w:charSpace="4294963199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Arial">
    <w:charset w:val="01"/>
    <w:family w:val="swiss"/>
    <w:pitch w:val="default"/>
  </w:font>
  <w:font w:name="XO Thames">
    <w:charset w:val="01"/>
    <w:family w:val="roman"/>
    <w:pitch w:val="default"/>
  </w:font>
  <w:font w:name="Tahoma">
    <w:charset w:val="01"/>
    <w:family w:val="roman"/>
    <w:pitch w:val="default"/>
  </w:font>
  <w:font w:name="Cambria">
    <w:charset w:val="01"/>
    <w:family w:val="roman"/>
    <w:pitch w:val="default"/>
  </w:font>
  <w:font w:name="Segoe UI">
    <w:charset w:val="01"/>
    <w:family w:val="roman"/>
    <w:pitch w:val="default"/>
  </w:font>
  <w:font w:name="PT Astra Serif">
    <w:charset w:val="01"/>
    <w:family w:val="roman"/>
    <w:pitch w:val="default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Style w:val="Style_2"/>
      <w:tblW w:w="10696" w:type="dxa"/>
      <w:jc w:val="center"/>
      <w:tblInd w:w="0" w:type="dxa"/>
      <w:tblLayout w:type="fixed"/>
      <w:tblCellMar>
        <w:top w:w="144" w:type="dxa"/>
        <w:left w:w="115" w:type="dxa"/>
        <w:bottom w:w="144" w:type="dxa"/>
        <w:right w:w="115" w:type="dxa"/>
      </w:tblCellMar>
    </w:tblPr>
    <w:tblGrid>
      <w:gridCol w:w="6606"/>
      <w:gridCol w:w="4089"/>
    </w:tblGrid>
    <w:tr>
      <w:trPr/>
      <w:tc>
        <w:tcPr>
          <w:tcW w:w="6606" w:type="dxa"/>
          <w:tcBorders/>
          <w:shd w:fill="auto" w:val="clear"/>
          <w:vAlign w:val="center"/>
        </w:tcPr>
        <w:p>
          <w:pPr>
            <w:pStyle w:val="Footer"/>
            <w:widowControl/>
            <w:tabs>
              <w:tab w:val="clear" w:pos="4677"/>
              <w:tab w:val="clear" w:pos="9355"/>
            </w:tabs>
            <w:suppressAutoHyphens w:val="true"/>
            <w:spacing w:before="0" w:after="0"/>
            <w:ind w:hanging="0" w:left="0" w:right="0"/>
            <w:jc w:val="left"/>
            <w:rPr>
              <w:rFonts w:ascii="Times New Roman" w:hAnsi="Times New Roman"/>
              <w:caps/>
              <w:sz w:val="18"/>
            </w:rPr>
          </w:pPr>
          <w:r>
            <w:rPr>
              <w:caps/>
              <w:sz w:val="18"/>
            </w:rPr>
          </w:r>
        </w:p>
      </w:tc>
      <w:tc>
        <w:tcPr>
          <w:tcW w:w="4089" w:type="dxa"/>
          <w:tcBorders/>
          <w:shd w:fill="auto" w:val="clear"/>
          <w:vAlign w:val="center"/>
        </w:tcPr>
        <w:p>
          <w:pPr>
            <w:pStyle w:val="Footer"/>
            <w:widowControl/>
            <w:tabs>
              <w:tab w:val="clear" w:pos="4677"/>
              <w:tab w:val="clear" w:pos="9355"/>
            </w:tabs>
            <w:suppressAutoHyphens w:val="true"/>
            <w:spacing w:before="0" w:after="0"/>
            <w:ind w:hanging="0" w:left="0" w:right="0"/>
            <w:jc w:val="right"/>
            <w:rPr>
              <w:rFonts w:ascii="Times New Roman" w:hAnsi="Times New Roman"/>
              <w:caps/>
              <w:sz w:val="18"/>
            </w:rPr>
          </w:pPr>
          <w:r>
            <w:rPr>
              <w:caps/>
              <w:color w:val="000000"/>
              <w:spacing w:val="0"/>
              <w:kern w:val="0"/>
              <w:sz w:val="18"/>
              <w:szCs w:val="20"/>
            </w:rPr>
            <w:fldChar w:fldCharType="begin"/>
          </w:r>
          <w:r>
            <w:rPr>
              <w:caps/>
              <w:sz w:val="18"/>
              <w:spacing w:val="0"/>
              <w:kern w:val="0"/>
              <w:szCs w:val="20"/>
              <w:color w:val="000000"/>
            </w:rPr>
            <w:instrText xml:space="preserve"> PAGE </w:instrText>
          </w:r>
          <w:r>
            <w:rPr>
              <w:caps/>
              <w:sz w:val="18"/>
              <w:spacing w:val="0"/>
              <w:kern w:val="0"/>
              <w:szCs w:val="20"/>
              <w:color w:val="000000"/>
            </w:rPr>
            <w:fldChar w:fldCharType="separate"/>
          </w:r>
          <w:r>
            <w:rPr>
              <w:caps/>
              <w:sz w:val="18"/>
              <w:spacing w:val="0"/>
              <w:kern w:val="0"/>
              <w:szCs w:val="20"/>
              <w:color w:val="000000"/>
            </w:rPr>
            <w:t>1</w:t>
          </w:r>
          <w:r>
            <w:rPr>
              <w:caps/>
              <w:sz w:val="18"/>
              <w:spacing w:val="0"/>
              <w:kern w:val="0"/>
              <w:szCs w:val="20"/>
              <w:color w:val="000000"/>
            </w:rPr>
            <w:fldChar w:fldCharType="end"/>
          </w:r>
        </w:p>
      </w:tc>
    </w:tr>
  </w:tbl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tabs>
        <w:tab w:val="clear" w:pos="9355"/>
        <w:tab w:val="center" w:pos="4677" w:leader="none"/>
        <w:tab w:val="right" w:pos="10631" w:leader="none"/>
      </w:tabs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"/>
      <w:lvlJc w:val="left"/>
      <w:pPr>
        <w:tabs>
          <w:tab w:val="num" w:pos="0"/>
        </w:tabs>
        <w:ind w:left="2007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88"/>
  <w:defaultTabStop w:val="709"/>
  <w:autoHyphenation w:val="true"/>
  <w:hyphenationZone w:val="0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ahoma" w:cs="Noto Sans Devanagari" w:asciiTheme="minorAscii" w:hAnsiTheme="minorHAnsi"/>
        <w:color w:val="000000"/>
        <w:sz w:val="22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5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0" w:unhideWhenUsed="0" w:qFormat="1"/>
    <w:lsdException w:name="heading 7" w:uiPriority="9" w:semiHidden="0" w:unhideWhenUsed="0" w:qFormat="1"/>
    <w:lsdException w:name="heading 8" w:uiPriority="9" w:semiHidden="0" w:unhideWhenUsed="0" w:qFormat="1"/>
    <w:lsdException w:name="heading 9" w:uiPriority="9" w:semiHidden="0" w:unhideWhenUsed="0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End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>
    <w:name w:val="Normal"/>
    <w:qFormat/>
    <w:pPr>
      <w:widowControl/>
      <w:suppressAutoHyphens w:val="true"/>
      <w:bidi w:val="0"/>
      <w:spacing w:lineRule="auto" w:line="276" w:before="0" w:after="200"/>
      <w:ind w:hanging="0" w:left="0" w:right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1">
    <w:name w:val="heading 1"/>
    <w:basedOn w:val="Normal"/>
    <w:next w:val="Normal"/>
    <w:uiPriority w:val="9"/>
    <w:qFormat/>
    <w:pPr>
      <w:keepNext w:val="true"/>
      <w:spacing w:lineRule="auto" w:line="360" w:before="240" w:after="120"/>
      <w:outlineLvl w:val="0"/>
    </w:pPr>
    <w:rPr>
      <w:rFonts w:ascii="Arial" w:hAnsi="Arial"/>
      <w:b/>
      <w:caps/>
      <w:color w:val="2C8DE6"/>
      <w:sz w:val="36"/>
    </w:rPr>
  </w:style>
  <w:style w:type="paragraph" w:styleId="Heading2">
    <w:name w:val="heading 2"/>
    <w:basedOn w:val="Normal"/>
    <w:next w:val="Normal"/>
    <w:uiPriority w:val="9"/>
    <w:qFormat/>
    <w:pPr>
      <w:keepNext w:val="true"/>
      <w:spacing w:lineRule="auto" w:line="360" w:before="240" w:after="120"/>
      <w:outlineLvl w:val="1"/>
    </w:pPr>
    <w:rPr>
      <w:rFonts w:ascii="Arial" w:hAnsi="Arial"/>
      <w:b/>
      <w:sz w:val="28"/>
    </w:rPr>
  </w:style>
  <w:style w:type="paragraph" w:styleId="Heading3">
    <w:name w:val="heading 3"/>
    <w:basedOn w:val="Normal"/>
    <w:next w:val="Normal"/>
    <w:uiPriority w:val="9"/>
    <w:qFormat/>
    <w:pPr>
      <w:keepNext w:val="true"/>
      <w:spacing w:lineRule="auto" w:line="360" w:before="120" w:after="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uiPriority w:val="9"/>
    <w:qFormat/>
    <w:pPr>
      <w:keepNext w:val="true"/>
      <w:widowControl w:val="false"/>
      <w:spacing w:lineRule="auto" w:line="360" w:before="0" w:after="0"/>
      <w:outlineLvl w:val="3"/>
    </w:pPr>
    <w:rPr>
      <w:rFonts w:ascii="Arial" w:hAnsi="Arial"/>
      <w:b/>
      <w:sz w:val="28"/>
    </w:rPr>
  </w:style>
  <w:style w:type="paragraph" w:styleId="Heading5">
    <w:name w:val="heading 5"/>
    <w:basedOn w:val="Normal"/>
    <w:next w:val="Normal"/>
    <w:uiPriority w:val="9"/>
    <w:qFormat/>
    <w:pPr>
      <w:keepNext w:val="true"/>
      <w:widowControl w:val="false"/>
      <w:spacing w:lineRule="auto" w:line="360" w:before="0" w:after="0"/>
      <w:jc w:val="both"/>
      <w:outlineLvl w:val="4"/>
    </w:pPr>
    <w:rPr>
      <w:rFonts w:ascii="Arial" w:hAnsi="Arial"/>
      <w:b/>
      <w:sz w:val="28"/>
    </w:rPr>
  </w:style>
  <w:style w:type="paragraph" w:styleId="Heading6">
    <w:name w:val="heading 6"/>
    <w:basedOn w:val="Normal"/>
    <w:next w:val="Normal"/>
    <w:uiPriority w:val="9"/>
    <w:qFormat/>
    <w:pPr>
      <w:keepNext w:val="true"/>
      <w:widowControl w:val="false"/>
      <w:spacing w:lineRule="auto" w:line="360" w:before="0" w:after="58"/>
      <w:outlineLvl w:val="5"/>
    </w:pPr>
    <w:rPr>
      <w:rFonts w:ascii="Arial" w:hAnsi="Arial"/>
      <w:b/>
      <w:sz w:val="24"/>
    </w:rPr>
  </w:style>
  <w:style w:type="paragraph" w:styleId="Heading7">
    <w:name w:val="heading 7"/>
    <w:basedOn w:val="Normal"/>
    <w:next w:val="Normal"/>
    <w:uiPriority w:val="9"/>
    <w:qFormat/>
    <w:pPr>
      <w:keepNext w:val="true"/>
      <w:widowControl w:val="false"/>
      <w:spacing w:lineRule="auto" w:line="360" w:before="0" w:after="0"/>
      <w:jc w:val="both"/>
      <w:outlineLvl w:val="6"/>
    </w:pPr>
    <w:rPr>
      <w:rFonts w:ascii="Arial" w:hAnsi="Arial"/>
      <w:spacing w:val="-3"/>
      <w:sz w:val="28"/>
    </w:rPr>
  </w:style>
  <w:style w:type="paragraph" w:styleId="Heading8">
    <w:name w:val="heading 8"/>
    <w:basedOn w:val="Normal"/>
    <w:next w:val="Normal"/>
    <w:uiPriority w:val="9"/>
    <w:qFormat/>
    <w:pPr>
      <w:keepNext w:val="true"/>
      <w:widowControl w:val="false"/>
      <w:spacing w:lineRule="auto" w:line="360" w:before="0" w:after="0"/>
      <w:jc w:val="both"/>
      <w:outlineLvl w:val="7"/>
    </w:pPr>
    <w:rPr>
      <w:rFonts w:ascii="Arial" w:hAnsi="Arial"/>
      <w:b/>
      <w:sz w:val="24"/>
    </w:rPr>
  </w:style>
  <w:style w:type="paragraph" w:styleId="Heading9">
    <w:name w:val="heading 9"/>
    <w:basedOn w:val="Normal"/>
    <w:next w:val="Normal"/>
    <w:uiPriority w:val="9"/>
    <w:qFormat/>
    <w:pPr>
      <w:keepNext w:val="true"/>
      <w:widowControl w:val="false"/>
      <w:spacing w:lineRule="auto" w:line="360" w:before="0" w:after="0"/>
      <w:ind w:firstLine="360" w:left="360"/>
      <w:jc w:val="both"/>
      <w:outlineLvl w:val="8"/>
    </w:pPr>
    <w:rPr>
      <w:rFonts w:ascii="Arial" w:hAnsi="Arial"/>
      <w:sz w:val="24"/>
      <w:u w:val="single"/>
    </w:rPr>
  </w:style>
  <w:style w:type="character" w:styleId="Doctitle">
    <w:name w:val="Doc title"/>
    <w:link w:val="Doctitle1"/>
    <w:qFormat/>
    <w:rPr>
      <w:rFonts w:ascii="Arial" w:hAnsi="Arial"/>
      <w:b/>
      <w:sz w:val="40"/>
    </w:rPr>
  </w:style>
  <w:style w:type="character" w:styleId="Contents2">
    <w:name w:val="Contents 2"/>
    <w:qFormat/>
    <w:rPr>
      <w:rFonts w:ascii="Times New Roman" w:hAnsi="Times New Roman"/>
    </w:rPr>
  </w:style>
  <w:style w:type="character" w:styleId="1">
    <w:name w:val="Просмотренная гиперссылка1"/>
    <w:link w:val="111"/>
    <w:qFormat/>
    <w:rPr>
      <w:color w:val="800080"/>
      <w:u w:val="single"/>
    </w:rPr>
  </w:style>
  <w:style w:type="character" w:styleId="Contents4">
    <w:name w:val="Contents 4"/>
    <w:qFormat/>
    <w:rPr>
      <w:rFonts w:ascii="XO Thames" w:hAnsi="XO Thames"/>
      <w:sz w:val="28"/>
    </w:rPr>
  </w:style>
  <w:style w:type="character" w:styleId="Heading71">
    <w:name w:val="Heading 71"/>
    <w:qFormat/>
    <w:rPr>
      <w:rFonts w:ascii="Arial" w:hAnsi="Arial"/>
      <w:spacing w:val="-3"/>
      <w:sz w:val="28"/>
    </w:rPr>
  </w:style>
  <w:style w:type="character" w:styleId="Contents6">
    <w:name w:val="Contents 6"/>
    <w:qFormat/>
    <w:rPr>
      <w:rFonts w:ascii="XO Thames" w:hAnsi="XO Thames"/>
      <w:sz w:val="28"/>
    </w:rPr>
  </w:style>
  <w:style w:type="character" w:styleId="Contents7">
    <w:name w:val="Contents 7"/>
    <w:qFormat/>
    <w:rPr>
      <w:rFonts w:ascii="XO Thames" w:hAnsi="XO Thames"/>
      <w:sz w:val="28"/>
    </w:rPr>
  </w:style>
  <w:style w:type="character" w:styleId="11">
    <w:name w:val="Гиперссылка1"/>
    <w:link w:val="112"/>
    <w:qFormat/>
    <w:rPr>
      <w:color w:val="0000FF"/>
      <w:u w:val="single"/>
    </w:rPr>
  </w:style>
  <w:style w:type="character" w:styleId="Style5">
    <w:name w:val="цвет в таблице"/>
    <w:link w:val="110"/>
    <w:qFormat/>
    <w:rPr>
      <w:color w:val="2C8DE6"/>
    </w:rPr>
  </w:style>
  <w:style w:type="character" w:styleId="Docsubtitle1">
    <w:name w:val="Doc subtitle1"/>
    <w:link w:val="Docsubtitle11"/>
    <w:qFormat/>
    <w:rPr>
      <w:rFonts w:ascii="Arial" w:hAnsi="Arial"/>
      <w:b/>
      <w:sz w:val="28"/>
    </w:rPr>
  </w:style>
  <w:style w:type="character" w:styleId="-2">
    <w:name w:val="!заголовок-2"/>
    <w:basedOn w:val="Heading21"/>
    <w:link w:val="-21"/>
    <w:qFormat/>
    <w:rPr/>
  </w:style>
  <w:style w:type="character" w:styleId="Endnote">
    <w:name w:val="Endnote"/>
    <w:link w:val="Endnote1"/>
    <w:qFormat/>
    <w:rPr>
      <w:rFonts w:ascii="XO Thames" w:hAnsi="XO Thames"/>
    </w:rPr>
  </w:style>
  <w:style w:type="character" w:styleId="Heading31">
    <w:name w:val="Heading 31"/>
    <w:qFormat/>
    <w:rPr>
      <w:rFonts w:ascii="Arial" w:hAnsi="Arial"/>
      <w:b/>
    </w:rPr>
  </w:style>
  <w:style w:type="character" w:styleId="ListParagraph">
    <w:name w:val="List Paragraph"/>
    <w:link w:val="ListParagraph1"/>
    <w:qFormat/>
    <w:rPr>
      <w:rFonts w:ascii="Calibri" w:hAnsi="Calibri"/>
    </w:rPr>
  </w:style>
  <w:style w:type="character" w:styleId="annotationsubject">
    <w:name w:val="annotation subject"/>
    <w:basedOn w:val="Marginalia"/>
    <w:link w:val="annotationsubject1"/>
    <w:qFormat/>
    <w:rPr>
      <w:b/>
    </w:rPr>
  </w:style>
  <w:style w:type="character" w:styleId="Style6">
    <w:name w:val="выделение цвет"/>
    <w:link w:val="113"/>
    <w:qFormat/>
    <w:rPr>
      <w:rFonts w:ascii="Times New Roman" w:hAnsi="Times New Roman"/>
      <w:b/>
      <w:color w:val="2C8DE6"/>
      <w:u w:val="single"/>
    </w:rPr>
  </w:style>
  <w:style w:type="character" w:styleId="Style7">
    <w:name w:val="!Список с точками"/>
    <w:link w:val="114"/>
    <w:qFormat/>
    <w:rPr>
      <w:rFonts w:ascii="Times New Roman" w:hAnsi="Times New Roman"/>
    </w:rPr>
  </w:style>
  <w:style w:type="character" w:styleId="Heading91">
    <w:name w:val="Heading 91"/>
    <w:qFormat/>
    <w:rPr>
      <w:rFonts w:ascii="Arial" w:hAnsi="Arial"/>
      <w:sz w:val="24"/>
      <w:u w:val="single"/>
    </w:rPr>
  </w:style>
  <w:style w:type="character" w:styleId="NoSpacing">
    <w:name w:val="No Spacing"/>
    <w:link w:val="NoSpacing1"/>
    <w:qFormat/>
    <w:rPr/>
  </w:style>
  <w:style w:type="character" w:styleId="Style8">
    <w:name w:val="Базовый"/>
    <w:qFormat/>
    <w:rPr>
      <w:rFonts w:ascii="Times New Roman" w:hAnsi="Times New Roman"/>
      <w:sz w:val="24"/>
    </w:rPr>
  </w:style>
  <w:style w:type="character" w:styleId="BalloonText">
    <w:name w:val="Balloon Text"/>
    <w:link w:val="BalloonText1"/>
    <w:qFormat/>
    <w:rPr>
      <w:rFonts w:ascii="Tahoma" w:hAnsi="Tahoma"/>
      <w:sz w:val="16"/>
    </w:rPr>
  </w:style>
  <w:style w:type="character" w:styleId="ContentsHeading">
    <w:name w:val="Contents Heading"/>
    <w:basedOn w:val="Heading11"/>
    <w:qFormat/>
    <w:rPr>
      <w:rFonts w:ascii="Cambria" w:hAnsi="Cambria"/>
      <w:caps w:val="false"/>
      <w:smallCaps w:val="false"/>
      <w:color w:val="365F91"/>
      <w:sz w:val="28"/>
    </w:rPr>
  </w:style>
  <w:style w:type="character" w:styleId="Style9">
    <w:name w:val="!Синий заголовок текста"/>
    <w:basedOn w:val="Style6"/>
    <w:link w:val="115"/>
    <w:qFormat/>
    <w:rPr/>
  </w:style>
  <w:style w:type="character" w:styleId="Contents3">
    <w:name w:val="Contents 3"/>
    <w:qFormat/>
    <w:rPr>
      <w:rFonts w:ascii="Calibri" w:hAnsi="Calibri"/>
    </w:rPr>
  </w:style>
  <w:style w:type="character" w:styleId="12">
    <w:name w:val="Основной шрифт абзаца1"/>
    <w:link w:val="116"/>
    <w:qFormat/>
    <w:rPr/>
  </w:style>
  <w:style w:type="character" w:styleId="Caption1">
    <w:name w:val="Caption1"/>
    <w:qFormat/>
    <w:rPr>
      <w:rFonts w:ascii="Arial" w:hAnsi="Arial"/>
      <w:b/>
      <w:sz w:val="36"/>
    </w:rPr>
  </w:style>
  <w:style w:type="character" w:styleId="bullet">
    <w:name w:val="bullet"/>
    <w:link w:val="bullet1"/>
    <w:qFormat/>
    <w:rPr>
      <w:rFonts w:ascii="Arial" w:hAnsi="Arial"/>
    </w:rPr>
  </w:style>
  <w:style w:type="character" w:styleId="143">
    <w:name w:val="Основной текст (14)_3"/>
    <w:link w:val="1431"/>
    <w:qFormat/>
    <w:rPr>
      <w:rFonts w:ascii="Segoe UI" w:hAnsi="Segoe UI"/>
      <w:sz w:val="19"/>
    </w:rPr>
  </w:style>
  <w:style w:type="character" w:styleId="538552DCBB0F4C4BB087ED922D6A6322">
    <w:name w:val="538552DCBB0F4C4BB087ED922D6A6322"/>
    <w:link w:val="538552DCBB0F4C4BB087ED922D6A63221"/>
    <w:qFormat/>
    <w:rPr>
      <w:rFonts w:ascii="Calibri" w:hAnsi="Calibri"/>
    </w:rPr>
  </w:style>
  <w:style w:type="character" w:styleId="Heading51">
    <w:name w:val="Heading 51"/>
    <w:qFormat/>
    <w:rPr>
      <w:rFonts w:ascii="Arial" w:hAnsi="Arial"/>
      <w:b/>
      <w:sz w:val="28"/>
    </w:rPr>
  </w:style>
  <w:style w:type="character" w:styleId="13">
    <w:name w:val="Номер страницы1"/>
    <w:link w:val="117"/>
    <w:qFormat/>
    <w:rPr>
      <w:rFonts w:ascii="Arial" w:hAnsi="Arial"/>
      <w:sz w:val="16"/>
    </w:rPr>
  </w:style>
  <w:style w:type="character" w:styleId="Heading11">
    <w:name w:val="Heading 11"/>
    <w:qFormat/>
    <w:rPr>
      <w:rFonts w:ascii="Arial" w:hAnsi="Arial"/>
      <w:b/>
      <w:caps/>
      <w:color w:val="2C8DE6"/>
      <w:sz w:val="36"/>
    </w:rPr>
  </w:style>
  <w:style w:type="character" w:styleId="ListaBlack">
    <w:name w:val="Lista Black"/>
    <w:basedOn w:val="Textbody"/>
    <w:link w:val="ListaBlack1"/>
    <w:qFormat/>
    <w:rPr>
      <w:rFonts w:ascii="Calibri" w:hAnsi="Calibri"/>
      <w:sz w:val="20"/>
    </w:rPr>
  </w:style>
  <w:style w:type="character" w:styleId="14">
    <w:name w:val="Абзац списка1"/>
    <w:link w:val="118"/>
    <w:qFormat/>
    <w:rPr>
      <w:rFonts w:ascii="Arial" w:hAnsi="Arial"/>
    </w:rPr>
  </w:style>
  <w:style w:type="character" w:styleId="15">
    <w:name w:val="Знак примечания1"/>
    <w:basedOn w:val="12"/>
    <w:link w:val="119"/>
    <w:qFormat/>
    <w:rPr>
      <w:sz w:val="16"/>
    </w:rPr>
  </w:style>
  <w:style w:type="character" w:styleId="BodyTextIndent2">
    <w:name w:val="Body Text Indent 2"/>
    <w:link w:val="BodyTextIndent21"/>
    <w:qFormat/>
    <w:rPr>
      <w:rFonts w:ascii="Arial" w:hAnsi="Arial"/>
      <w:sz w:val="24"/>
    </w:rPr>
  </w:style>
  <w:style w:type="character" w:styleId="Style10">
    <w:name w:val="цветной текст"/>
    <w:link w:val="120"/>
    <w:qFormat/>
    <w:rPr>
      <w:rFonts w:ascii="Times New Roman" w:hAnsi="Times New Roman"/>
      <w:color w:val="2C8DE6"/>
    </w:rPr>
  </w:style>
  <w:style w:type="character" w:styleId="Hyperlink">
    <w:name w:val="Hyperlink"/>
    <w:qFormat/>
    <w:rPr>
      <w:color w:val="0000FF"/>
      <w:u w:val="single"/>
    </w:rPr>
  </w:style>
  <w:style w:type="character" w:styleId="Footnote">
    <w:name w:val="Footnote"/>
    <w:link w:val="Footnote1"/>
    <w:qFormat/>
    <w:rPr>
      <w:rFonts w:ascii="Times New Roman" w:hAnsi="Times New Roman"/>
    </w:rPr>
  </w:style>
  <w:style w:type="character" w:styleId="Heading81">
    <w:name w:val="Heading 81"/>
    <w:qFormat/>
    <w:rPr>
      <w:rFonts w:ascii="Arial" w:hAnsi="Arial"/>
      <w:b/>
      <w:sz w:val="24"/>
    </w:rPr>
  </w:style>
  <w:style w:type="character" w:styleId="Contents1">
    <w:name w:val="Contents 1"/>
    <w:qFormat/>
    <w:rPr>
      <w:rFonts w:ascii="Arial" w:hAnsi="Arial"/>
      <w:sz w:val="24"/>
    </w:rPr>
  </w:style>
  <w:style w:type="character" w:styleId="HeaderandFooter">
    <w:name w:val="Header and Footer"/>
    <w:qFormat/>
    <w:rPr>
      <w:rFonts w:ascii="XO Thames" w:hAnsi="XO Thames"/>
      <w:sz w:val="28"/>
    </w:rPr>
  </w:style>
  <w:style w:type="character" w:styleId="Contents9">
    <w:name w:val="Contents 9"/>
    <w:qFormat/>
    <w:rPr>
      <w:rFonts w:ascii="XO Thames" w:hAnsi="XO Thames"/>
      <w:sz w:val="28"/>
    </w:rPr>
  </w:style>
  <w:style w:type="character" w:styleId="Textbody">
    <w:name w:val="Text body"/>
    <w:qFormat/>
    <w:rPr>
      <w:rFonts w:ascii="Arial" w:hAnsi="Arial"/>
      <w:sz w:val="24"/>
    </w:rPr>
  </w:style>
  <w:style w:type="character" w:styleId="16">
    <w:name w:val="Неразрешенное упоминание1"/>
    <w:basedOn w:val="12"/>
    <w:link w:val="1110"/>
    <w:qFormat/>
    <w:rPr>
      <w:color w:val="605E5C"/>
      <w:shd w:fill="E1DFDD" w:val="clear"/>
    </w:rPr>
  </w:style>
  <w:style w:type="character" w:styleId="Contents8">
    <w:name w:val="Contents 8"/>
    <w:qFormat/>
    <w:rPr>
      <w:rFonts w:ascii="XO Thames" w:hAnsi="XO Thames"/>
      <w:sz w:val="28"/>
    </w:rPr>
  </w:style>
  <w:style w:type="character" w:styleId="Docsubtitle2">
    <w:name w:val="Doc subtitle2"/>
    <w:link w:val="Docsubtitle21"/>
    <w:qFormat/>
    <w:rPr>
      <w:rFonts w:ascii="Arial" w:hAnsi="Arial"/>
      <w:sz w:val="28"/>
    </w:rPr>
  </w:style>
  <w:style w:type="character" w:styleId="Footer1">
    <w:name w:val="Footer1"/>
    <w:qFormat/>
    <w:rPr/>
  </w:style>
  <w:style w:type="character" w:styleId="Contents5">
    <w:name w:val="Contents 5"/>
    <w:qFormat/>
    <w:rPr>
      <w:rFonts w:ascii="XO Thames" w:hAnsi="XO Thames"/>
      <w:sz w:val="28"/>
    </w:rPr>
  </w:style>
  <w:style w:type="character" w:styleId="-1">
    <w:name w:val="!Заголовок-1"/>
    <w:basedOn w:val="Heading11"/>
    <w:link w:val="-11"/>
    <w:qFormat/>
    <w:rPr/>
  </w:style>
  <w:style w:type="character" w:styleId="Style11">
    <w:name w:val="!Текст"/>
    <w:link w:val="121"/>
    <w:qFormat/>
    <w:rPr>
      <w:rFonts w:ascii="Times New Roman" w:hAnsi="Times New Roman"/>
    </w:rPr>
  </w:style>
  <w:style w:type="character" w:styleId="Header1">
    <w:name w:val="Header1"/>
    <w:qFormat/>
    <w:rPr/>
  </w:style>
  <w:style w:type="character" w:styleId="Marginalia">
    <w:name w:val="Marginalia"/>
    <w:qFormat/>
    <w:rPr>
      <w:rFonts w:ascii="Times New Roman" w:hAnsi="Times New Roman"/>
      <w:sz w:val="20"/>
    </w:rPr>
  </w:style>
  <w:style w:type="character" w:styleId="2">
    <w:name w:val="Неразрешенное упоминание2"/>
    <w:basedOn w:val="12"/>
    <w:link w:val="21"/>
    <w:qFormat/>
    <w:rPr>
      <w:color w:val="605E5C"/>
      <w:shd w:fill="E1DFDD" w:val="clear"/>
    </w:rPr>
  </w:style>
  <w:style w:type="character" w:styleId="17">
    <w:name w:val="Замещающий текст1"/>
    <w:basedOn w:val="12"/>
    <w:link w:val="1111"/>
    <w:qFormat/>
    <w:rPr>
      <w:color w:val="808080"/>
    </w:rPr>
  </w:style>
  <w:style w:type="character" w:styleId="Subtitle1">
    <w:name w:val="Subtitle1"/>
    <w:qFormat/>
    <w:rPr>
      <w:rFonts w:ascii="XO Thames" w:hAnsi="XO Thames"/>
      <w:i/>
      <w:sz w:val="24"/>
    </w:rPr>
  </w:style>
  <w:style w:type="character" w:styleId="DefaultParagraphFont">
    <w:name w:val="Default Paragraph Font"/>
    <w:link w:val="DefaultParagraphFont1"/>
    <w:qFormat/>
    <w:rPr/>
  </w:style>
  <w:style w:type="character" w:styleId="Title1">
    <w:name w:val="Title1"/>
    <w:qFormat/>
    <w:rPr>
      <w:rFonts w:ascii="XO Thames" w:hAnsi="XO Thames"/>
      <w:b/>
      <w:caps/>
      <w:sz w:val="40"/>
    </w:rPr>
  </w:style>
  <w:style w:type="character" w:styleId="Heading41">
    <w:name w:val="Heading 41"/>
    <w:qFormat/>
    <w:rPr>
      <w:rFonts w:ascii="Arial" w:hAnsi="Arial"/>
      <w:b/>
      <w:sz w:val="28"/>
    </w:rPr>
  </w:style>
  <w:style w:type="character" w:styleId="18">
    <w:name w:val="Знак сноски1"/>
    <w:link w:val="1112"/>
    <w:qFormat/>
    <w:rPr>
      <w:vertAlign w:val="superscript"/>
    </w:rPr>
  </w:style>
  <w:style w:type="character" w:styleId="Heading21">
    <w:name w:val="Heading 21"/>
    <w:qFormat/>
    <w:rPr>
      <w:rFonts w:ascii="Arial" w:hAnsi="Arial"/>
      <w:b/>
      <w:sz w:val="28"/>
    </w:rPr>
  </w:style>
  <w:style w:type="character" w:styleId="numberedlist">
    <w:name w:val="numbered list"/>
    <w:basedOn w:val="bullet"/>
    <w:link w:val="numberedlist1"/>
    <w:qFormat/>
    <w:rPr/>
  </w:style>
  <w:style w:type="character" w:styleId="19">
    <w:name w:val="Обычный1"/>
    <w:link w:val="1113"/>
    <w:qFormat/>
    <w:rPr/>
  </w:style>
  <w:style w:type="character" w:styleId="BodyText2">
    <w:name w:val="Body Text 2"/>
    <w:link w:val="BodyText21"/>
    <w:qFormat/>
    <w:rPr>
      <w:rFonts w:ascii="Arial" w:hAnsi="Arial"/>
      <w:spacing w:val="-3"/>
    </w:rPr>
  </w:style>
  <w:style w:type="character" w:styleId="Heading61">
    <w:name w:val="Heading 61"/>
    <w:qFormat/>
    <w:rPr>
      <w:rFonts w:ascii="Arial" w:hAnsi="Arial"/>
      <w:b/>
      <w:sz w:val="24"/>
    </w:rPr>
  </w:style>
  <w:style w:type="paragraph" w:styleId="Style12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BodyText">
    <w:name w:val="Body Text"/>
    <w:basedOn w:val="Normal"/>
    <w:pPr>
      <w:widowControl w:val="false"/>
      <w:spacing w:lineRule="auto" w:line="360" w:before="0" w:after="0"/>
      <w:jc w:val="both"/>
    </w:pPr>
    <w:rPr>
      <w:rFonts w:ascii="Arial" w:hAnsi="Arial"/>
      <w:sz w:val="24"/>
    </w:rPr>
  </w:style>
  <w:style w:type="paragraph" w:styleId="List">
    <w:name w:val="List"/>
    <w:basedOn w:val="BodyText"/>
    <w:pPr/>
    <w:rPr>
      <w:rFonts w:ascii="PT Astra Serif" w:hAnsi="PT Astra Serif" w:cs="Noto Sans Devanagari"/>
    </w:rPr>
  </w:style>
  <w:style w:type="paragraph" w:styleId="Caption">
    <w:name w:val="caption"/>
    <w:basedOn w:val="Normal"/>
    <w:next w:val="Normal"/>
    <w:qFormat/>
    <w:pPr>
      <w:widowControl w:val="false"/>
      <w:spacing w:lineRule="auto" w:line="360" w:before="240" w:after="0"/>
      <w:jc w:val="center"/>
    </w:pPr>
    <w:rPr>
      <w:rFonts w:ascii="Arial" w:hAnsi="Arial"/>
      <w:b/>
      <w:sz w:val="36"/>
    </w:rPr>
  </w:style>
  <w:style w:type="paragraph" w:styleId="Style13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user">
    <w:name w:val="Заголовок (user)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user1">
    <w:name w:val="Указатель (user)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Doctitle1">
    <w:name w:val="Doc title1"/>
    <w:basedOn w:val="Normal"/>
    <w:link w:val="Doctitle"/>
    <w:qFormat/>
    <w:pPr>
      <w:spacing w:lineRule="auto" w:line="360" w:before="0" w:after="0"/>
    </w:pPr>
    <w:rPr>
      <w:rFonts w:ascii="Arial" w:hAnsi="Arial"/>
      <w:b/>
      <w:sz w:val="40"/>
    </w:rPr>
  </w:style>
  <w:style w:type="paragraph" w:styleId="TOC2">
    <w:name w:val="toc 2"/>
    <w:basedOn w:val="Normal"/>
    <w:next w:val="Normal"/>
    <w:uiPriority w:val="39"/>
    <w:pPr>
      <w:tabs>
        <w:tab w:val="clear" w:pos="709"/>
        <w:tab w:val="left" w:pos="142" w:leader="none"/>
        <w:tab w:val="right" w:pos="9639" w:leader="dot"/>
      </w:tabs>
      <w:spacing w:lineRule="auto" w:line="240" w:before="0" w:after="0"/>
    </w:pPr>
    <w:rPr>
      <w:rFonts w:ascii="Times New Roman" w:hAnsi="Times New Roman"/>
    </w:rPr>
  </w:style>
  <w:style w:type="paragraph" w:styleId="111">
    <w:name w:val="Просмотренная гиперссылка11"/>
    <w:link w:val="1"/>
    <w:qFormat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Calibri" w:hAnsi="Calibri" w:eastAsia="Tahoma" w:cs="Noto Sans Devanagari"/>
      <w:color w:val="800080"/>
      <w:spacing w:val="0"/>
      <w:kern w:val="0"/>
      <w:sz w:val="22"/>
      <w:szCs w:val="20"/>
      <w:u w:val="single"/>
      <w:lang w:val="ru-RU" w:eastAsia="zh-CN" w:bidi="hi-IN"/>
    </w:rPr>
  </w:style>
  <w:style w:type="paragraph" w:styleId="TOC4">
    <w:name w:val="toc 4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600" w:right="0"/>
      <w:jc w:val="left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6">
    <w:name w:val="toc 6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1000" w:right="0"/>
      <w:jc w:val="left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7">
    <w:name w:val="toc 7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1200" w:right="0"/>
      <w:jc w:val="left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12">
    <w:name w:val="Гиперссылка11"/>
    <w:link w:val="11"/>
    <w:qFormat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Calibri" w:hAnsi="Calibri" w:eastAsia="Tahoma" w:cs="Noto Sans Devanagari"/>
      <w:color w:val="0000FF"/>
      <w:spacing w:val="0"/>
      <w:kern w:val="0"/>
      <w:sz w:val="22"/>
      <w:szCs w:val="20"/>
      <w:u w:val="single"/>
      <w:lang w:val="ru-RU" w:eastAsia="zh-CN" w:bidi="hi-IN"/>
    </w:rPr>
  </w:style>
  <w:style w:type="paragraph" w:styleId="110">
    <w:name w:val="цвет в таблице1"/>
    <w:link w:val="Style5"/>
    <w:qFormat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Calibri" w:hAnsi="Calibri" w:eastAsia="Tahoma" w:cs="Noto Sans Devanagari"/>
      <w:color w:val="2C8DE6"/>
      <w:spacing w:val="0"/>
      <w:kern w:val="0"/>
      <w:sz w:val="22"/>
      <w:szCs w:val="20"/>
      <w:lang w:val="ru-RU" w:eastAsia="zh-CN" w:bidi="hi-IN"/>
    </w:rPr>
  </w:style>
  <w:style w:type="paragraph" w:styleId="Docsubtitle11">
    <w:name w:val="Doc subtitle11"/>
    <w:basedOn w:val="Normal"/>
    <w:link w:val="Docsubtitle1"/>
    <w:qFormat/>
    <w:pPr>
      <w:spacing w:lineRule="auto" w:line="360" w:before="0" w:after="0"/>
    </w:pPr>
    <w:rPr>
      <w:rFonts w:ascii="Arial" w:hAnsi="Arial"/>
      <w:b/>
      <w:sz w:val="28"/>
    </w:rPr>
  </w:style>
  <w:style w:type="paragraph" w:styleId="-21">
    <w:name w:val="!заголовок-21"/>
    <w:basedOn w:val="Heading2"/>
    <w:link w:val="-2"/>
    <w:qFormat/>
    <w:pPr/>
    <w:rPr/>
  </w:style>
  <w:style w:type="paragraph" w:styleId="Endnote1">
    <w:name w:val="Endnote1"/>
    <w:link w:val="Endnote"/>
    <w:qFormat/>
    <w:pPr>
      <w:widowControl/>
      <w:suppressAutoHyphens w:val="true"/>
      <w:bidi w:val="0"/>
      <w:spacing w:lineRule="auto" w:line="264" w:before="0" w:after="160"/>
      <w:ind w:firstLine="851" w:left="0" w:right="0"/>
      <w:jc w:val="both"/>
    </w:pPr>
    <w:rPr>
      <w:rFonts w:ascii="XO Thames" w:hAnsi="XO Thames" w:eastAsia="Tahoma" w:cs="Noto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ListParagraph1">
    <w:name w:val="List Paragraph1"/>
    <w:basedOn w:val="Normal"/>
    <w:link w:val="ListParagraph"/>
    <w:qFormat/>
    <w:pPr>
      <w:spacing w:lineRule="auto" w:line="276" w:before="0" w:after="200"/>
      <w:ind w:hanging="0" w:left="720"/>
      <w:contextualSpacing/>
    </w:pPr>
    <w:rPr>
      <w:rFonts w:ascii="Calibri" w:hAnsi="Calibri"/>
    </w:rPr>
  </w:style>
  <w:style w:type="paragraph" w:styleId="annotationsubject1">
    <w:name w:val="annotation subject1"/>
    <w:basedOn w:val="CommentText"/>
    <w:next w:val="CommentText"/>
    <w:link w:val="annotationsubject"/>
    <w:qFormat/>
    <w:pPr/>
    <w:rPr>
      <w:b/>
    </w:rPr>
  </w:style>
  <w:style w:type="paragraph" w:styleId="CommentText">
    <w:name w:val="annotation text"/>
    <w:basedOn w:val="Normal"/>
    <w:pPr>
      <w:spacing w:lineRule="auto" w:line="240" w:before="0" w:after="0"/>
    </w:pPr>
    <w:rPr>
      <w:rFonts w:ascii="Times New Roman" w:hAnsi="Times New Roman"/>
      <w:sz w:val="20"/>
    </w:rPr>
  </w:style>
  <w:style w:type="paragraph" w:styleId="113">
    <w:name w:val="выделение цвет1"/>
    <w:basedOn w:val="Normal"/>
    <w:link w:val="Style6"/>
    <w:qFormat/>
    <w:pPr>
      <w:spacing w:lineRule="auto" w:line="360" w:before="0" w:after="0"/>
      <w:jc w:val="both"/>
    </w:pPr>
    <w:rPr>
      <w:rFonts w:ascii="Times New Roman" w:hAnsi="Times New Roman"/>
      <w:b/>
      <w:color w:val="2C8DE6"/>
      <w:u w:val="single"/>
    </w:rPr>
  </w:style>
  <w:style w:type="paragraph" w:styleId="114">
    <w:name w:val="!Список с точками1"/>
    <w:basedOn w:val="Normal"/>
    <w:link w:val="Style7"/>
    <w:qFormat/>
    <w:pPr>
      <w:numPr>
        <w:ilvl w:val="0"/>
        <w:numId w:val="1"/>
      </w:numPr>
      <w:spacing w:lineRule="auto" w:line="360" w:before="0" w:after="0"/>
      <w:jc w:val="both"/>
    </w:pPr>
    <w:rPr>
      <w:rFonts w:ascii="Times New Roman" w:hAnsi="Times New Roman"/>
    </w:rPr>
  </w:style>
  <w:style w:type="paragraph" w:styleId="NoSpacing1">
    <w:name w:val="No Spacing1"/>
    <w:link w:val="NoSpacing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Tahoma" w:cs="Noto Sans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BalloonText1">
    <w:name w:val="Balloon Text1"/>
    <w:basedOn w:val="Normal"/>
    <w:link w:val="BalloonText"/>
    <w:qFormat/>
    <w:pPr>
      <w:spacing w:lineRule="auto" w:line="240" w:before="0" w:after="0"/>
    </w:pPr>
    <w:rPr>
      <w:rFonts w:ascii="Tahoma" w:hAnsi="Tahoma"/>
      <w:sz w:val="16"/>
    </w:rPr>
  </w:style>
  <w:style w:type="paragraph" w:styleId="IndexHeading">
    <w:name w:val="index heading"/>
    <w:basedOn w:val="user"/>
    <w:pPr/>
    <w:rPr/>
  </w:style>
  <w:style w:type="paragraph" w:styleId="TOCHeading">
    <w:name w:val="TOC Heading"/>
    <w:basedOn w:val="Heading1"/>
    <w:next w:val="Normal"/>
    <w:qFormat/>
    <w:pPr>
      <w:keepLines/>
      <w:spacing w:lineRule="auto" w:line="276" w:before="480" w:after="0"/>
      <w:outlineLvl w:val="8"/>
    </w:pPr>
    <w:rPr>
      <w:rFonts w:ascii="Cambria" w:hAnsi="Cambria"/>
      <w:caps w:val="false"/>
      <w:smallCaps w:val="false"/>
      <w:color w:val="365F91"/>
      <w:sz w:val="28"/>
    </w:rPr>
  </w:style>
  <w:style w:type="paragraph" w:styleId="115">
    <w:name w:val="!Синий заголовок текста1"/>
    <w:basedOn w:val="113"/>
    <w:link w:val="Style9"/>
    <w:qFormat/>
    <w:pPr/>
    <w:rPr/>
  </w:style>
  <w:style w:type="paragraph" w:styleId="TOC3">
    <w:name w:val="toc 3"/>
    <w:basedOn w:val="Normal"/>
    <w:next w:val="Normal"/>
    <w:uiPriority w:val="39"/>
    <w:pPr>
      <w:spacing w:lineRule="auto" w:line="276" w:before="0" w:after="100"/>
      <w:ind w:hanging="0" w:left="440"/>
    </w:pPr>
    <w:rPr>
      <w:rFonts w:ascii="Calibri" w:hAnsi="Calibri"/>
    </w:rPr>
  </w:style>
  <w:style w:type="paragraph" w:styleId="116">
    <w:name w:val="Основной шрифт абзаца11"/>
    <w:link w:val="12"/>
    <w:qFormat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Calibri" w:hAnsi="Calibri" w:eastAsia="Tahoma" w:cs="Noto Sans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bullet1">
    <w:name w:val="bullet1"/>
    <w:basedOn w:val="Normal"/>
    <w:link w:val="bullet"/>
    <w:qFormat/>
    <w:pPr>
      <w:numPr>
        <w:ilvl w:val="0"/>
        <w:numId w:val="2"/>
      </w:numPr>
      <w:spacing w:lineRule="auto" w:line="360" w:before="0" w:after="0"/>
    </w:pPr>
    <w:rPr>
      <w:rFonts w:ascii="Arial" w:hAnsi="Arial"/>
    </w:rPr>
  </w:style>
  <w:style w:type="paragraph" w:styleId="1431">
    <w:name w:val="Основной текст (14)_31"/>
    <w:basedOn w:val="Normal"/>
    <w:link w:val="143"/>
    <w:qFormat/>
    <w:pPr>
      <w:widowControl w:val="false"/>
      <w:spacing w:lineRule="exact" w:line="264" w:before="0" w:after="0"/>
      <w:ind w:hanging="600" w:left="600"/>
    </w:pPr>
    <w:rPr>
      <w:rFonts w:ascii="Segoe UI" w:hAnsi="Segoe UI"/>
      <w:sz w:val="19"/>
    </w:rPr>
  </w:style>
  <w:style w:type="paragraph" w:styleId="538552DCBB0F4C4BB087ED922D6A63221">
    <w:name w:val="538552DCBB0F4C4BB087ED922D6A63221"/>
    <w:link w:val="538552DCBB0F4C4BB087ED922D6A6322"/>
    <w:qFormat/>
    <w:pPr>
      <w:widowControl/>
      <w:suppressAutoHyphens w:val="true"/>
      <w:bidi w:val="0"/>
      <w:spacing w:lineRule="auto" w:line="276" w:before="0" w:after="200"/>
      <w:ind w:hanging="0" w:left="0" w:right="0"/>
      <w:jc w:val="left"/>
    </w:pPr>
    <w:rPr>
      <w:rFonts w:ascii="Calibri" w:hAnsi="Calibri" w:eastAsia="Tahoma" w:cs="Noto Sans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117">
    <w:name w:val="Номер страницы11"/>
    <w:link w:val="13"/>
    <w:qFormat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Arial" w:hAnsi="Arial" w:eastAsia="Tahoma" w:cs="Noto Sans Devanagari"/>
      <w:color w:val="000000"/>
      <w:spacing w:val="0"/>
      <w:kern w:val="0"/>
      <w:sz w:val="16"/>
      <w:szCs w:val="20"/>
      <w:lang w:val="ru-RU" w:eastAsia="zh-CN" w:bidi="hi-IN"/>
    </w:rPr>
  </w:style>
  <w:style w:type="paragraph" w:styleId="ListaBlack1">
    <w:name w:val="Lista Black1"/>
    <w:basedOn w:val="BodyText"/>
    <w:link w:val="ListaBlack"/>
    <w:qFormat/>
    <w:pPr>
      <w:keepNext w:val="true"/>
      <w:numPr>
        <w:ilvl w:val="0"/>
        <w:numId w:val="3"/>
      </w:numPr>
      <w:spacing w:lineRule="auto" w:line="240" w:before="0" w:after="120"/>
      <w:jc w:val="left"/>
    </w:pPr>
    <w:rPr>
      <w:rFonts w:ascii="Calibri" w:hAnsi="Calibri"/>
      <w:sz w:val="20"/>
    </w:rPr>
  </w:style>
  <w:style w:type="paragraph" w:styleId="118">
    <w:name w:val="Абзац списка11"/>
    <w:basedOn w:val="Normal"/>
    <w:link w:val="14"/>
    <w:qFormat/>
    <w:pPr>
      <w:spacing w:lineRule="auto" w:line="360" w:before="0" w:after="0"/>
      <w:ind w:hanging="0" w:left="720"/>
    </w:pPr>
    <w:rPr>
      <w:rFonts w:ascii="Arial" w:hAnsi="Arial"/>
    </w:rPr>
  </w:style>
  <w:style w:type="paragraph" w:styleId="119">
    <w:name w:val="Знак примечания11"/>
    <w:basedOn w:val="116"/>
    <w:link w:val="15"/>
    <w:qFormat/>
    <w:pPr/>
    <w:rPr>
      <w:sz w:val="16"/>
    </w:rPr>
  </w:style>
  <w:style w:type="paragraph" w:styleId="BodyTextIndent21">
    <w:name w:val="Body Text Indent 21"/>
    <w:basedOn w:val="Normal"/>
    <w:link w:val="BodyTextIndent2"/>
    <w:qFormat/>
    <w:pPr>
      <w:spacing w:lineRule="auto" w:line="360" w:before="0" w:after="0"/>
      <w:ind w:hanging="0" w:left="720"/>
    </w:pPr>
    <w:rPr>
      <w:rFonts w:ascii="Arial" w:hAnsi="Arial"/>
      <w:sz w:val="24"/>
    </w:rPr>
  </w:style>
  <w:style w:type="paragraph" w:styleId="120">
    <w:name w:val="цветной текст1"/>
    <w:basedOn w:val="Normal"/>
    <w:link w:val="Style10"/>
    <w:qFormat/>
    <w:pPr>
      <w:numPr>
        <w:ilvl w:val="0"/>
        <w:numId w:val="4"/>
      </w:numPr>
      <w:spacing w:lineRule="auto" w:line="360" w:before="0" w:after="0"/>
      <w:jc w:val="both"/>
    </w:pPr>
    <w:rPr>
      <w:rFonts w:ascii="Times New Roman" w:hAnsi="Times New Roman"/>
      <w:color w:val="2C8DE6"/>
    </w:rPr>
  </w:style>
  <w:style w:type="paragraph" w:styleId="Internetlink">
    <w:name w:val="Internet link"/>
    <w:qFormat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Calibri" w:hAnsi="Calibri" w:eastAsia="Tahoma" w:cs="Noto Sans Devanagari"/>
      <w:color w:val="0000FF"/>
      <w:spacing w:val="0"/>
      <w:kern w:val="0"/>
      <w:sz w:val="22"/>
      <w:szCs w:val="20"/>
      <w:u w:val="single"/>
      <w:lang w:val="ru-RU" w:eastAsia="zh-CN" w:bidi="hi-IN"/>
    </w:rPr>
  </w:style>
  <w:style w:type="paragraph" w:styleId="Footnote1">
    <w:name w:val="Footnote1"/>
    <w:basedOn w:val="Normal"/>
    <w:link w:val="Footnote"/>
    <w:qFormat/>
    <w:pPr>
      <w:spacing w:lineRule="auto" w:line="360" w:before="0" w:after="0"/>
    </w:pPr>
    <w:rPr>
      <w:rFonts w:ascii="Times New Roman" w:hAnsi="Times New Roman"/>
    </w:rPr>
  </w:style>
  <w:style w:type="paragraph" w:styleId="TOC1">
    <w:name w:val="toc 1"/>
    <w:basedOn w:val="Normal"/>
    <w:next w:val="Normal"/>
    <w:uiPriority w:val="39"/>
    <w:pPr>
      <w:tabs>
        <w:tab w:val="clear" w:pos="709"/>
        <w:tab w:val="right" w:pos="9825" w:leader="dot"/>
      </w:tabs>
      <w:spacing w:lineRule="auto" w:line="360" w:before="0" w:after="0"/>
    </w:pPr>
    <w:rPr>
      <w:rFonts w:ascii="Arial" w:hAnsi="Arial"/>
      <w:sz w:val="24"/>
    </w:rPr>
  </w:style>
  <w:style w:type="paragraph" w:styleId="user2">
    <w:name w:val="Колонтитулы (user)"/>
    <w:qFormat/>
    <w:pPr>
      <w:widowControl/>
      <w:suppressAutoHyphens w:val="true"/>
      <w:bidi w:val="0"/>
      <w:spacing w:lineRule="auto" w:line="240" w:before="0" w:after="160"/>
      <w:ind w:hanging="0" w:left="0" w:right="0"/>
      <w:jc w:val="both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9">
    <w:name w:val="toc 9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1600" w:right="0"/>
      <w:jc w:val="left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110">
    <w:name w:val="Неразрешенное упоминание11"/>
    <w:basedOn w:val="116"/>
    <w:link w:val="16"/>
    <w:qFormat/>
    <w:pPr/>
    <w:rPr>
      <w:color w:val="605E5C"/>
      <w:shd w:fill="E1DFDD" w:val="clear"/>
    </w:rPr>
  </w:style>
  <w:style w:type="paragraph" w:styleId="TOC8">
    <w:name w:val="toc 8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1400" w:right="0"/>
      <w:jc w:val="left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Docsubtitle21">
    <w:name w:val="Doc subtitle21"/>
    <w:basedOn w:val="Normal"/>
    <w:link w:val="Docsubtitle2"/>
    <w:qFormat/>
    <w:pPr>
      <w:spacing w:lineRule="auto" w:line="360" w:before="0" w:after="0"/>
    </w:pPr>
    <w:rPr>
      <w:rFonts w:ascii="Arial" w:hAnsi="Arial"/>
      <w:sz w:val="28"/>
    </w:rPr>
  </w:style>
  <w:style w:type="paragraph" w:styleId="Style14">
    <w:name w:val="Колонтитулы"/>
    <w:basedOn w:val="Normal"/>
    <w:qFormat/>
    <w:pPr/>
    <w:rPr/>
  </w:style>
  <w:style w:type="paragraph" w:styleId="Footer">
    <w:name w:val="footer"/>
    <w:basedOn w:val="Normal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TOC5">
    <w:name w:val="toc 5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800" w:right="0"/>
      <w:jc w:val="left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-11">
    <w:name w:val="!Заголовок-11"/>
    <w:basedOn w:val="Heading1"/>
    <w:link w:val="-1"/>
    <w:qFormat/>
    <w:pPr/>
    <w:rPr/>
  </w:style>
  <w:style w:type="paragraph" w:styleId="121">
    <w:name w:val="!Текст1"/>
    <w:basedOn w:val="Normal"/>
    <w:link w:val="Style11"/>
    <w:qFormat/>
    <w:pPr>
      <w:spacing w:lineRule="auto" w:line="360" w:before="0" w:after="0"/>
      <w:jc w:val="both"/>
    </w:pPr>
    <w:rPr>
      <w:rFonts w:ascii="Times New Roman" w:hAnsi="Times New Roman"/>
    </w:rPr>
  </w:style>
  <w:style w:type="paragraph" w:styleId="-">
    <w:name w:val="Интернет-ссылка"/>
    <w:qFormat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Calibri" w:hAnsi="Calibri" w:eastAsia="Tahoma" w:cs="Noto Sans Devanagari"/>
      <w:color w:val="0000FF"/>
      <w:spacing w:val="0"/>
      <w:kern w:val="0"/>
      <w:sz w:val="22"/>
      <w:szCs w:val="20"/>
      <w:u w:val="single"/>
      <w:lang w:val="ru-RU" w:eastAsia="zh-CN" w:bidi="hi-IN"/>
    </w:rPr>
  </w:style>
  <w:style w:type="paragraph" w:styleId="Header">
    <w:name w:val="header"/>
    <w:basedOn w:val="Normal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21">
    <w:name w:val="Неразрешенное упоминание21"/>
    <w:basedOn w:val="116"/>
    <w:link w:val="2"/>
    <w:qFormat/>
    <w:pPr/>
    <w:rPr>
      <w:color w:val="605E5C"/>
      <w:shd w:fill="E1DFDD" w:val="clear"/>
    </w:rPr>
  </w:style>
  <w:style w:type="paragraph" w:styleId="1111">
    <w:name w:val="Замещающий текст11"/>
    <w:basedOn w:val="116"/>
    <w:link w:val="17"/>
    <w:qFormat/>
    <w:pPr/>
    <w:rPr>
      <w:color w:val="808080"/>
    </w:rPr>
  </w:style>
  <w:style w:type="paragraph" w:styleId="Subtitle">
    <w:name w:val="Subtitle"/>
    <w:next w:val="Normal"/>
    <w:uiPriority w:val="11"/>
    <w:qFormat/>
    <w:pPr>
      <w:widowControl/>
      <w:suppressAutoHyphens w:val="true"/>
      <w:bidi w:val="0"/>
      <w:spacing w:lineRule="auto" w:line="264" w:before="0" w:after="160"/>
      <w:ind w:hanging="0" w:left="0" w:right="0"/>
      <w:jc w:val="both"/>
    </w:pPr>
    <w:rPr>
      <w:rFonts w:ascii="XO Thames" w:hAnsi="XO Thames" w:eastAsia="Tahoma" w:cs="Noto Sans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DefaultParagraphFont1">
    <w:name w:val="Default Paragraph Font1"/>
    <w:link w:val="DefaultParagraphFont"/>
    <w:qFormat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Calibri" w:hAnsi="Calibri" w:eastAsia="Tahoma" w:cs="Noto Sans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Title">
    <w:name w:val="Title"/>
    <w:next w:val="Normal"/>
    <w:uiPriority w:val="10"/>
    <w:qFormat/>
    <w:pPr>
      <w:widowControl/>
      <w:suppressAutoHyphens w:val="true"/>
      <w:bidi w:val="0"/>
      <w:spacing w:lineRule="auto" w:line="264" w:before="567" w:after="567"/>
      <w:ind w:hanging="0" w:left="0" w:right="0"/>
      <w:jc w:val="center"/>
    </w:pPr>
    <w:rPr>
      <w:rFonts w:ascii="XO Thames" w:hAnsi="XO Thames" w:eastAsia="Tahoma" w:cs="Noto Sans Devanagari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1112">
    <w:name w:val="Знак сноски11"/>
    <w:link w:val="18"/>
    <w:qFormat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Calibri" w:hAnsi="Calibri" w:eastAsia="Tahoma" w:cs="Noto Sans Devanagari" w:asciiTheme="minorAscii" w:hAnsiTheme="minorHAnsi"/>
      <w:color w:val="000000"/>
      <w:spacing w:val="0"/>
      <w:kern w:val="0"/>
      <w:sz w:val="22"/>
      <w:szCs w:val="20"/>
      <w:vertAlign w:val="superscript"/>
      <w:lang w:val="ru-RU" w:eastAsia="zh-CN" w:bidi="hi-IN"/>
    </w:rPr>
  </w:style>
  <w:style w:type="paragraph" w:styleId="numberedlist1">
    <w:name w:val="numbered list1"/>
    <w:basedOn w:val="bullet1"/>
    <w:link w:val="numberedlist"/>
    <w:qFormat/>
    <w:pPr/>
    <w:rPr/>
  </w:style>
  <w:style w:type="paragraph" w:styleId="1113">
    <w:name w:val="Обычный11"/>
    <w:link w:val="19"/>
    <w:qFormat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Calibri" w:hAnsi="Calibri" w:eastAsia="Tahoma" w:cs="Noto Sans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BodyText21">
    <w:name w:val="Body Text 21"/>
    <w:basedOn w:val="Normal"/>
    <w:link w:val="BodyText2"/>
    <w:qFormat/>
    <w:pPr>
      <w:widowControl w:val="false"/>
      <w:spacing w:lineRule="auto" w:line="360" w:before="0" w:after="0"/>
      <w:jc w:val="both"/>
    </w:pPr>
    <w:rPr>
      <w:rFonts w:ascii="Arial" w:hAnsi="Arial"/>
      <w:spacing w:val="-3"/>
    </w:rPr>
  </w:style>
  <w:style w:type="paragraph" w:styleId="user3">
    <w:name w:val="Содержимое таблицы (user)"/>
    <w:basedOn w:val="Normal"/>
    <w:qFormat/>
    <w:pPr>
      <w:widowControl w:val="false"/>
      <w:suppressLineNumbers/>
    </w:pPr>
    <w:rPr/>
  </w:style>
  <w:style w:type="paragraph" w:styleId="user4">
    <w:name w:val="Заголовок таблицы (user)"/>
    <w:basedOn w:val="user3"/>
    <w:qFormat/>
    <w:pPr>
      <w:suppressLineNumbers/>
      <w:jc w:val="center"/>
    </w:pPr>
    <w:rPr>
      <w:b/>
      <w:bCs/>
    </w:rPr>
  </w:style>
  <w:style w:type="table" w:default="1" w:styleId="Style_2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Style_4">
    <w:name w:val="Table Grid"/>
    <w:basedOn w:val="Style_2"/>
    <w:pPr>
      <w:spacing w:after="0" w:line="240" w:lineRule="auto"/>
    </w:pPr>
    <w:rPr>
      <w:sz w:val="20"/>
    </w:rPr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tileRect l="0" t="0" r="0" b="0"/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Application>LibreOffice/25.2.6.2$Linux_X86_64 LibreOffice_project/520$Build-2</Application>
  <AppVersion>15.0000</AppVersion>
  <Pages>2</Pages>
  <Words>451</Words>
  <Characters>3234</Characters>
  <CharactersWithSpaces>3558</CharactersWithSpaces>
  <Paragraphs>137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2026-01-12T19:03:19Z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